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43" w:rsidRDefault="002375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66C43" w:rsidRDefault="002375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014E5" w:rsidRPr="005014E5">
        <w:tc>
          <w:tcPr>
            <w:tcW w:w="3261" w:type="dxa"/>
            <w:shd w:val="clear" w:color="auto" w:fill="E7E6E6" w:themeFill="background2"/>
          </w:tcPr>
          <w:p w:rsidR="00C66C43" w:rsidRPr="005014E5" w:rsidRDefault="002375D9">
            <w:pPr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66C43" w:rsidRPr="005014E5" w:rsidRDefault="003A5BD9" w:rsidP="003A5BD9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Налоговые системы зарубежных стран</w:t>
            </w:r>
          </w:p>
        </w:tc>
      </w:tr>
      <w:tr w:rsidR="005014E5" w:rsidRPr="005014E5">
        <w:tc>
          <w:tcPr>
            <w:tcW w:w="3261" w:type="dxa"/>
            <w:shd w:val="clear" w:color="auto" w:fill="E7E6E6" w:themeFill="background2"/>
          </w:tcPr>
          <w:p w:rsidR="00C66C43" w:rsidRPr="005014E5" w:rsidRDefault="002375D9">
            <w:pPr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66C43" w:rsidRPr="005014E5" w:rsidRDefault="00A651E7">
            <w:pPr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38.04</w:t>
            </w:r>
            <w:r w:rsidR="002375D9" w:rsidRPr="005014E5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:rsidR="00C66C43" w:rsidRPr="005014E5" w:rsidRDefault="002375D9">
            <w:pPr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Экономика</w:t>
            </w:r>
          </w:p>
        </w:tc>
      </w:tr>
      <w:tr w:rsidR="005014E5" w:rsidRPr="005014E5">
        <w:tc>
          <w:tcPr>
            <w:tcW w:w="3261" w:type="dxa"/>
            <w:shd w:val="clear" w:color="auto" w:fill="E7E6E6" w:themeFill="background2"/>
          </w:tcPr>
          <w:p w:rsidR="00C66C43" w:rsidRPr="005014E5" w:rsidRDefault="002375D9">
            <w:pPr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66C43" w:rsidRPr="005014E5" w:rsidRDefault="00A651E7" w:rsidP="005014E5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5014E5" w:rsidRPr="005014E5">
        <w:tc>
          <w:tcPr>
            <w:tcW w:w="3261" w:type="dxa"/>
            <w:shd w:val="clear" w:color="auto" w:fill="E7E6E6" w:themeFill="background2"/>
          </w:tcPr>
          <w:p w:rsidR="00C66C43" w:rsidRPr="005014E5" w:rsidRDefault="002375D9">
            <w:pPr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66C43" w:rsidRPr="005014E5" w:rsidRDefault="0068580E">
            <w:pPr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4</w:t>
            </w:r>
            <w:r w:rsidR="002375D9" w:rsidRPr="005014E5">
              <w:rPr>
                <w:sz w:val="24"/>
                <w:szCs w:val="24"/>
              </w:rPr>
              <w:t xml:space="preserve"> </w:t>
            </w:r>
            <w:proofErr w:type="spellStart"/>
            <w:r w:rsidR="002375D9" w:rsidRPr="005014E5">
              <w:rPr>
                <w:sz w:val="24"/>
                <w:szCs w:val="24"/>
              </w:rPr>
              <w:t>з.е</w:t>
            </w:r>
            <w:proofErr w:type="spellEnd"/>
            <w:r w:rsidR="002375D9" w:rsidRPr="005014E5">
              <w:rPr>
                <w:sz w:val="24"/>
                <w:szCs w:val="24"/>
              </w:rPr>
              <w:t>.</w:t>
            </w:r>
          </w:p>
        </w:tc>
      </w:tr>
      <w:tr w:rsidR="005014E5" w:rsidRPr="005014E5">
        <w:tc>
          <w:tcPr>
            <w:tcW w:w="3261" w:type="dxa"/>
            <w:shd w:val="clear" w:color="auto" w:fill="E7E6E6" w:themeFill="background2"/>
          </w:tcPr>
          <w:p w:rsidR="00C66C43" w:rsidRPr="005014E5" w:rsidRDefault="002375D9">
            <w:pPr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66C43" w:rsidRPr="005014E5" w:rsidRDefault="0068580E">
            <w:pPr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Зачет с оценкой</w:t>
            </w:r>
          </w:p>
        </w:tc>
      </w:tr>
      <w:tr w:rsidR="005014E5" w:rsidRPr="005014E5">
        <w:tc>
          <w:tcPr>
            <w:tcW w:w="3261" w:type="dxa"/>
            <w:shd w:val="clear" w:color="auto" w:fill="E7E6E6" w:themeFill="background2"/>
          </w:tcPr>
          <w:p w:rsidR="00C66C43" w:rsidRPr="005014E5" w:rsidRDefault="002375D9">
            <w:pPr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66C43" w:rsidRPr="005014E5" w:rsidRDefault="005014E5">
            <w:pPr>
              <w:rPr>
                <w:sz w:val="24"/>
                <w:szCs w:val="24"/>
                <w:highlight w:val="yellow"/>
              </w:rPr>
            </w:pPr>
            <w:r w:rsidRPr="005014E5">
              <w:rPr>
                <w:sz w:val="24"/>
                <w:szCs w:val="24"/>
              </w:rPr>
              <w:t>Б</w:t>
            </w:r>
            <w:r w:rsidR="002375D9" w:rsidRPr="005014E5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5014E5" w:rsidRPr="005014E5">
        <w:tc>
          <w:tcPr>
            <w:tcW w:w="10490" w:type="dxa"/>
            <w:gridSpan w:val="3"/>
            <w:shd w:val="clear" w:color="auto" w:fill="E7E6E6" w:themeFill="background2"/>
          </w:tcPr>
          <w:p w:rsidR="00C66C43" w:rsidRPr="005014E5" w:rsidRDefault="002375D9" w:rsidP="005014E5">
            <w:pPr>
              <w:rPr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Крат</w:t>
            </w:r>
            <w:r w:rsidR="005014E5" w:rsidRPr="005014E5">
              <w:rPr>
                <w:b/>
                <w:sz w:val="24"/>
                <w:szCs w:val="24"/>
              </w:rPr>
              <w:t>к</w:t>
            </w:r>
            <w:r w:rsidRPr="005014E5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5014E5" w:rsidRPr="005014E5">
        <w:tc>
          <w:tcPr>
            <w:tcW w:w="10490" w:type="dxa"/>
            <w:gridSpan w:val="3"/>
            <w:shd w:val="clear" w:color="auto" w:fill="auto"/>
          </w:tcPr>
          <w:p w:rsidR="00C66C43" w:rsidRPr="005014E5" w:rsidRDefault="000F536C" w:rsidP="00CF35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Тема 1.</w:t>
            </w:r>
            <w:r w:rsidR="00B42869" w:rsidRPr="005014E5">
              <w:rPr>
                <w:sz w:val="24"/>
                <w:szCs w:val="24"/>
              </w:rPr>
              <w:t xml:space="preserve"> Роль налогов в формировании финансов общества</w:t>
            </w:r>
          </w:p>
        </w:tc>
      </w:tr>
      <w:tr w:rsidR="005014E5" w:rsidRPr="005014E5">
        <w:tc>
          <w:tcPr>
            <w:tcW w:w="10490" w:type="dxa"/>
            <w:gridSpan w:val="3"/>
            <w:shd w:val="clear" w:color="auto" w:fill="auto"/>
          </w:tcPr>
          <w:p w:rsidR="00C66C43" w:rsidRPr="005014E5" w:rsidRDefault="00CF3142" w:rsidP="00CF35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 xml:space="preserve">Тема 2. </w:t>
            </w:r>
            <w:r w:rsidR="007D11E4" w:rsidRPr="005014E5">
              <w:rPr>
                <w:sz w:val="24"/>
                <w:szCs w:val="24"/>
              </w:rPr>
              <w:t>Виды налогов и их классификации</w:t>
            </w:r>
          </w:p>
        </w:tc>
      </w:tr>
      <w:tr w:rsidR="005014E5" w:rsidRPr="005014E5">
        <w:tc>
          <w:tcPr>
            <w:tcW w:w="10490" w:type="dxa"/>
            <w:gridSpan w:val="3"/>
            <w:shd w:val="clear" w:color="auto" w:fill="auto"/>
          </w:tcPr>
          <w:p w:rsidR="00C66C43" w:rsidRPr="005014E5" w:rsidRDefault="006008AD" w:rsidP="00CF35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 xml:space="preserve">Тема 3. </w:t>
            </w:r>
            <w:r w:rsidR="005F2FFD" w:rsidRPr="005014E5">
              <w:rPr>
                <w:sz w:val="24"/>
                <w:szCs w:val="24"/>
              </w:rPr>
              <w:t>Налоговая политика зарубежных стран</w:t>
            </w:r>
          </w:p>
        </w:tc>
      </w:tr>
      <w:tr w:rsidR="005014E5" w:rsidRPr="005014E5">
        <w:tc>
          <w:tcPr>
            <w:tcW w:w="10490" w:type="dxa"/>
            <w:gridSpan w:val="3"/>
            <w:shd w:val="clear" w:color="auto" w:fill="auto"/>
          </w:tcPr>
          <w:p w:rsidR="00C66C43" w:rsidRPr="005014E5" w:rsidRDefault="001D63B7" w:rsidP="00CF358E">
            <w:pPr>
              <w:pStyle w:val="Default"/>
              <w:rPr>
                <w:color w:val="auto"/>
              </w:rPr>
            </w:pPr>
            <w:r w:rsidRPr="005014E5">
              <w:rPr>
                <w:color w:val="auto"/>
              </w:rPr>
              <w:t xml:space="preserve">Тема 4. </w:t>
            </w:r>
            <w:r w:rsidR="001155DC" w:rsidRPr="005014E5">
              <w:rPr>
                <w:color w:val="auto"/>
              </w:rPr>
              <w:t>Сравнительный анализ налоговых систем развитых стран</w:t>
            </w:r>
          </w:p>
        </w:tc>
      </w:tr>
      <w:tr w:rsidR="005014E5" w:rsidRPr="005014E5">
        <w:tc>
          <w:tcPr>
            <w:tcW w:w="10490" w:type="dxa"/>
            <w:gridSpan w:val="3"/>
            <w:shd w:val="clear" w:color="auto" w:fill="auto"/>
          </w:tcPr>
          <w:p w:rsidR="00C66C43" w:rsidRPr="005014E5" w:rsidRDefault="0075687B" w:rsidP="00CF35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 xml:space="preserve">Тема 5. </w:t>
            </w:r>
            <w:r w:rsidR="00E34834" w:rsidRPr="005014E5">
              <w:rPr>
                <w:sz w:val="24"/>
                <w:szCs w:val="24"/>
              </w:rPr>
              <w:t>Налоговые системы офшорных зон</w:t>
            </w:r>
          </w:p>
        </w:tc>
      </w:tr>
      <w:tr w:rsidR="005014E5" w:rsidRPr="005014E5">
        <w:tc>
          <w:tcPr>
            <w:tcW w:w="10490" w:type="dxa"/>
            <w:gridSpan w:val="3"/>
            <w:shd w:val="clear" w:color="auto" w:fill="auto"/>
          </w:tcPr>
          <w:p w:rsidR="00C66C43" w:rsidRPr="005014E5" w:rsidRDefault="00A011BF" w:rsidP="00CF358E">
            <w:pPr>
              <w:widowControl/>
              <w:tabs>
                <w:tab w:val="left" w:pos="2694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 xml:space="preserve">Тема 6. </w:t>
            </w:r>
            <w:r w:rsidR="008A494E" w:rsidRPr="005014E5">
              <w:rPr>
                <w:sz w:val="24"/>
                <w:szCs w:val="24"/>
              </w:rPr>
              <w:t>Международные налоговые отношения</w:t>
            </w:r>
          </w:p>
        </w:tc>
      </w:tr>
      <w:tr w:rsidR="005014E5" w:rsidRPr="005014E5">
        <w:tc>
          <w:tcPr>
            <w:tcW w:w="10490" w:type="dxa"/>
            <w:gridSpan w:val="3"/>
            <w:shd w:val="clear" w:color="auto" w:fill="E7E6E6" w:themeFill="background2"/>
          </w:tcPr>
          <w:p w:rsidR="00C66C43" w:rsidRPr="005014E5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014E5" w:rsidRPr="005014E5">
        <w:tc>
          <w:tcPr>
            <w:tcW w:w="10490" w:type="dxa"/>
            <w:gridSpan w:val="3"/>
            <w:shd w:val="clear" w:color="auto" w:fill="auto"/>
          </w:tcPr>
          <w:p w:rsidR="00C66C43" w:rsidRPr="005014E5" w:rsidRDefault="002375D9" w:rsidP="00501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Основная литература</w:t>
            </w:r>
          </w:p>
          <w:p w:rsidR="00484345" w:rsidRPr="005014E5" w:rsidRDefault="00484345" w:rsidP="005014E5">
            <w:pPr>
              <w:pStyle w:val="aff6"/>
              <w:numPr>
                <w:ilvl w:val="0"/>
                <w:numId w:val="2"/>
              </w:numPr>
              <w:rPr>
                <w:rFonts w:ascii="Times New Roman;Times;serif" w:hAnsi="Times New Roman;Times;serif"/>
                <w:bCs/>
              </w:rPr>
            </w:pPr>
            <w:bookmarkStart w:id="0" w:name="ko2rp.1"/>
            <w:bookmarkEnd w:id="0"/>
            <w:r w:rsidRPr="005014E5">
              <w:rPr>
                <w:rFonts w:ascii="Times New Roman;Times;serif" w:hAnsi="Times New Roman;Times;serif"/>
                <w:bCs/>
              </w:rPr>
              <w:t>Наднациональные модели налоговых систем: от Китая до Магриба (Китайско-Восточноазиатская, Индийско-</w:t>
            </w:r>
            <w:proofErr w:type="spellStart"/>
            <w:r w:rsidRPr="005014E5">
              <w:rPr>
                <w:rFonts w:ascii="Times New Roman;Times;serif" w:hAnsi="Times New Roman;Times;serif"/>
                <w:bCs/>
              </w:rPr>
              <w:t>Южноазиатская</w:t>
            </w:r>
            <w:proofErr w:type="spellEnd"/>
            <w:r w:rsidRPr="005014E5">
              <w:rPr>
                <w:rFonts w:ascii="Times New Roman;Times;serif" w:hAnsi="Times New Roman;Times;serif"/>
                <w:bCs/>
              </w:rPr>
              <w:t xml:space="preserve"> и </w:t>
            </w:r>
            <w:proofErr w:type="spellStart"/>
            <w:r w:rsidRPr="005014E5">
              <w:rPr>
                <w:rFonts w:ascii="Times New Roman;Times;serif" w:hAnsi="Times New Roman;Times;serif"/>
                <w:bCs/>
              </w:rPr>
              <w:t>Магрибско</w:t>
            </w:r>
            <w:proofErr w:type="spellEnd"/>
            <w:r w:rsidRPr="005014E5">
              <w:rPr>
                <w:rFonts w:ascii="Times New Roman;Times;serif" w:hAnsi="Times New Roman;Times;serif"/>
                <w:bCs/>
              </w:rPr>
              <w:t xml:space="preserve">-Ближневосточная налоговые </w:t>
            </w:r>
            <w:r w:rsidR="001B5369" w:rsidRPr="005014E5">
              <w:rPr>
                <w:rFonts w:ascii="Times New Roman;Times;serif" w:hAnsi="Times New Roman;Times;serif"/>
                <w:bCs/>
              </w:rPr>
              <w:t>популяции) [Электронный ресурс]</w:t>
            </w:r>
            <w:r w:rsidRPr="005014E5">
              <w:rPr>
                <w:rFonts w:ascii="Times New Roman;Times;serif" w:hAnsi="Times New Roman;Times;serif"/>
                <w:bCs/>
              </w:rPr>
              <w:t>: монография / В. П. Вишневский [и др.</w:t>
            </w:r>
            <w:proofErr w:type="gramStart"/>
            <w:r w:rsidRPr="005014E5">
              <w:rPr>
                <w:rFonts w:ascii="Times New Roman;Times;serif" w:hAnsi="Times New Roman;Times;serif"/>
                <w:bCs/>
              </w:rPr>
              <w:t>] ;</w:t>
            </w:r>
            <w:proofErr w:type="gramEnd"/>
            <w:r w:rsidRPr="005014E5">
              <w:rPr>
                <w:rFonts w:ascii="Times New Roman;Times;serif" w:hAnsi="Times New Roman;Times;serif"/>
                <w:bCs/>
              </w:rPr>
              <w:t xml:space="preserve"> под ред. В. П. Вишневского. - </w:t>
            </w:r>
            <w:proofErr w:type="gramStart"/>
            <w:r w:rsidRPr="005014E5">
              <w:rPr>
                <w:rFonts w:ascii="Times New Roman;Times;serif" w:hAnsi="Times New Roman;Times;serif"/>
                <w:bCs/>
              </w:rPr>
              <w:t>Москва :</w:t>
            </w:r>
            <w:proofErr w:type="gramEnd"/>
            <w:r w:rsidRPr="005014E5">
              <w:rPr>
                <w:rFonts w:ascii="Times New Roman;Times;serif" w:hAnsi="Times New Roman;Times;serif"/>
                <w:bCs/>
              </w:rPr>
              <w:t xml:space="preserve"> Магистр: ИНФРА-М, 2018. - 272 с. </w:t>
            </w:r>
            <w:hyperlink r:id="rId6" w:history="1">
              <w:r w:rsidRPr="005014E5">
                <w:rPr>
                  <w:rStyle w:val="affffffff"/>
                  <w:rFonts w:ascii="Times New Roman;Times;serif" w:hAnsi="Times New Roman;Times;serif"/>
                  <w:bCs/>
                  <w:color w:val="auto"/>
                </w:rPr>
                <w:t>http://znanium.com/go.php?id=974998</w:t>
              </w:r>
            </w:hyperlink>
          </w:p>
          <w:p w:rsidR="00416D91" w:rsidRPr="005014E5" w:rsidRDefault="001F4F6E" w:rsidP="005014E5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Налогообложение недвижимого имущества в </w:t>
            </w:r>
            <w:r w:rsidRPr="005014E5">
              <w:rPr>
                <w:bCs/>
                <w:sz w:val="24"/>
                <w:szCs w:val="24"/>
              </w:rPr>
              <w:t>зарубежных</w:t>
            </w:r>
            <w:r w:rsidRPr="005014E5">
              <w:rPr>
                <w:sz w:val="24"/>
                <w:szCs w:val="24"/>
              </w:rPr>
              <w:t> </w:t>
            </w:r>
            <w:proofErr w:type="gramStart"/>
            <w:r w:rsidRPr="005014E5">
              <w:rPr>
                <w:bCs/>
                <w:sz w:val="24"/>
                <w:szCs w:val="24"/>
              </w:rPr>
              <w:t>стран</w:t>
            </w:r>
            <w:r w:rsidRPr="005014E5">
              <w:rPr>
                <w:sz w:val="24"/>
                <w:szCs w:val="24"/>
              </w:rPr>
              <w:t>ах :</w:t>
            </w:r>
            <w:proofErr w:type="gramEnd"/>
            <w:r w:rsidRPr="005014E5">
              <w:rPr>
                <w:sz w:val="24"/>
                <w:szCs w:val="24"/>
              </w:rPr>
              <w:t xml:space="preserve"> монография / [И. В. Горский [и др.]. - </w:t>
            </w:r>
            <w:proofErr w:type="gramStart"/>
            <w:r w:rsidRPr="005014E5">
              <w:rPr>
                <w:sz w:val="24"/>
                <w:szCs w:val="24"/>
              </w:rPr>
              <w:t>Москва :</w:t>
            </w:r>
            <w:proofErr w:type="gramEnd"/>
            <w:r w:rsidRPr="005014E5">
              <w:rPr>
                <w:sz w:val="24"/>
                <w:szCs w:val="24"/>
              </w:rPr>
              <w:t xml:space="preserve"> Магистр: ИНФРА-М, 2010. - 176 с. </w:t>
            </w:r>
            <w:hyperlink r:id="rId7" w:tooltip="читать полный текст" w:history="1">
              <w:r w:rsidRPr="005014E5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http://znanium.com/go.php?id=203981</w:t>
              </w:r>
            </w:hyperlink>
          </w:p>
          <w:p w:rsidR="00C66C43" w:rsidRPr="005014E5" w:rsidRDefault="002375D9" w:rsidP="005014E5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77A01" w:rsidRPr="005014E5" w:rsidRDefault="00377A01" w:rsidP="005014E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5014E5">
              <w:rPr>
                <w:kern w:val="0"/>
                <w:sz w:val="24"/>
                <w:szCs w:val="24"/>
              </w:rPr>
              <w:t>Правовые основы поимущественного налогообложения [Электронный ресурс</w:t>
            </w:r>
            <w:proofErr w:type="gramStart"/>
            <w:r w:rsidRPr="005014E5">
              <w:rPr>
                <w:kern w:val="0"/>
                <w:sz w:val="24"/>
                <w:szCs w:val="24"/>
              </w:rPr>
              <w:t>] :</w:t>
            </w:r>
            <w:proofErr w:type="gramEnd"/>
            <w:r w:rsidRPr="005014E5">
              <w:rPr>
                <w:kern w:val="0"/>
                <w:sz w:val="24"/>
                <w:szCs w:val="24"/>
              </w:rPr>
              <w:t xml:space="preserve"> учебное пособие для бакалавров и магистров : для студентов вузов, обучающихся по юридическим направлениям и специальностям / С. Г. Пепеляев [и др.] ; под общ. ред. С. Г. Пепеляева. - </w:t>
            </w:r>
            <w:proofErr w:type="gramStart"/>
            <w:r w:rsidRPr="005014E5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014E5">
              <w:rPr>
                <w:kern w:val="0"/>
                <w:sz w:val="24"/>
                <w:szCs w:val="24"/>
              </w:rPr>
              <w:t xml:space="preserve"> Статут, 2016. - 174 с. </w:t>
            </w:r>
            <w:hyperlink r:id="rId8" w:tooltip="читать полный текст" w:history="1">
              <w:r w:rsidRPr="005014E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http://znanium.com/go.php?id=1014942</w:t>
              </w:r>
            </w:hyperlink>
          </w:p>
          <w:p w:rsidR="00C66C43" w:rsidRPr="005014E5" w:rsidRDefault="00C66C43" w:rsidP="005014E5">
            <w:pPr>
              <w:pStyle w:val="aff6"/>
              <w:tabs>
                <w:tab w:val="left" w:pos="195"/>
              </w:tabs>
              <w:jc w:val="both"/>
            </w:pPr>
          </w:p>
        </w:tc>
      </w:tr>
      <w:tr w:rsidR="005014E5" w:rsidRPr="005014E5">
        <w:tc>
          <w:tcPr>
            <w:tcW w:w="10490" w:type="dxa"/>
            <w:gridSpan w:val="3"/>
            <w:shd w:val="clear" w:color="auto" w:fill="E7E6E6" w:themeFill="background2"/>
          </w:tcPr>
          <w:p w:rsidR="00C66C43" w:rsidRPr="005014E5" w:rsidRDefault="002375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014E5" w:rsidRPr="005014E5">
        <w:tc>
          <w:tcPr>
            <w:tcW w:w="10490" w:type="dxa"/>
            <w:gridSpan w:val="3"/>
            <w:shd w:val="clear" w:color="auto" w:fill="auto"/>
          </w:tcPr>
          <w:p w:rsidR="00C66C43" w:rsidRPr="005014E5" w:rsidRDefault="002375D9">
            <w:pPr>
              <w:rPr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66C43" w:rsidRPr="005014E5" w:rsidRDefault="002375D9">
            <w:pPr>
              <w:jc w:val="both"/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014E5">
              <w:rPr>
                <w:sz w:val="24"/>
                <w:szCs w:val="24"/>
              </w:rPr>
              <w:t>Astra</w:t>
            </w:r>
            <w:proofErr w:type="spellEnd"/>
            <w:r w:rsidRPr="005014E5">
              <w:rPr>
                <w:sz w:val="24"/>
                <w:szCs w:val="24"/>
              </w:rPr>
              <w:t xml:space="preserve"> </w:t>
            </w:r>
            <w:proofErr w:type="spellStart"/>
            <w:r w:rsidRPr="005014E5">
              <w:rPr>
                <w:sz w:val="24"/>
                <w:szCs w:val="24"/>
              </w:rPr>
              <w:t>Linux</w:t>
            </w:r>
            <w:proofErr w:type="spellEnd"/>
            <w:r w:rsidRPr="005014E5">
              <w:rPr>
                <w:sz w:val="24"/>
                <w:szCs w:val="24"/>
              </w:rPr>
              <w:t xml:space="preserve"> </w:t>
            </w:r>
            <w:proofErr w:type="spellStart"/>
            <w:r w:rsidRPr="005014E5">
              <w:rPr>
                <w:sz w:val="24"/>
                <w:szCs w:val="24"/>
              </w:rPr>
              <w:t>Common</w:t>
            </w:r>
            <w:proofErr w:type="spellEnd"/>
            <w:r w:rsidRPr="005014E5">
              <w:rPr>
                <w:sz w:val="24"/>
                <w:szCs w:val="24"/>
              </w:rPr>
              <w:t xml:space="preserve"> </w:t>
            </w:r>
            <w:proofErr w:type="spellStart"/>
            <w:r w:rsidRPr="005014E5">
              <w:rPr>
                <w:sz w:val="24"/>
                <w:szCs w:val="24"/>
              </w:rPr>
              <w:t>Edition</w:t>
            </w:r>
            <w:proofErr w:type="spellEnd"/>
            <w:r w:rsidRPr="005014E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66C43" w:rsidRPr="005014E5" w:rsidRDefault="002375D9">
            <w:pPr>
              <w:jc w:val="both"/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66C43" w:rsidRPr="005014E5" w:rsidRDefault="00C66C43">
            <w:pPr>
              <w:rPr>
                <w:b/>
                <w:sz w:val="24"/>
                <w:szCs w:val="24"/>
              </w:rPr>
            </w:pPr>
          </w:p>
          <w:p w:rsidR="00C66C43" w:rsidRPr="005014E5" w:rsidRDefault="002375D9">
            <w:pPr>
              <w:rPr>
                <w:b/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66C43" w:rsidRPr="005014E5" w:rsidRDefault="002375D9">
            <w:pPr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Общего доступа</w:t>
            </w:r>
          </w:p>
          <w:p w:rsidR="00C66C43" w:rsidRPr="005014E5" w:rsidRDefault="002375D9">
            <w:pPr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- Справочная правовая система ГАРАНТ</w:t>
            </w:r>
          </w:p>
          <w:p w:rsidR="00C66C43" w:rsidRPr="005014E5" w:rsidRDefault="002375D9">
            <w:pPr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014E5" w:rsidRPr="005014E5">
        <w:tc>
          <w:tcPr>
            <w:tcW w:w="10490" w:type="dxa"/>
            <w:gridSpan w:val="3"/>
            <w:shd w:val="clear" w:color="auto" w:fill="E7E6E6" w:themeFill="background2"/>
          </w:tcPr>
          <w:p w:rsidR="00C66C43" w:rsidRPr="005014E5" w:rsidRDefault="002375D9">
            <w:pPr>
              <w:rPr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014E5" w:rsidRPr="005014E5">
        <w:tc>
          <w:tcPr>
            <w:tcW w:w="10490" w:type="dxa"/>
            <w:gridSpan w:val="3"/>
            <w:shd w:val="clear" w:color="auto" w:fill="auto"/>
          </w:tcPr>
          <w:p w:rsidR="00C66C43" w:rsidRPr="005014E5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014E5" w:rsidRPr="005014E5">
        <w:tc>
          <w:tcPr>
            <w:tcW w:w="10490" w:type="dxa"/>
            <w:gridSpan w:val="3"/>
            <w:shd w:val="clear" w:color="auto" w:fill="E7E6E6" w:themeFill="background2"/>
          </w:tcPr>
          <w:p w:rsidR="00C66C43" w:rsidRPr="005014E5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14E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014E5" w:rsidRPr="005014E5">
        <w:tc>
          <w:tcPr>
            <w:tcW w:w="10490" w:type="dxa"/>
            <w:gridSpan w:val="3"/>
            <w:shd w:val="clear" w:color="auto" w:fill="auto"/>
          </w:tcPr>
          <w:p w:rsidR="00C66C43" w:rsidRPr="005014E5" w:rsidRDefault="005014E5">
            <w:pPr>
              <w:rPr>
                <w:sz w:val="24"/>
                <w:szCs w:val="24"/>
              </w:rPr>
            </w:pPr>
            <w:r w:rsidRPr="005014E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66C43" w:rsidRDefault="00C66C43">
      <w:pPr>
        <w:ind w:left="-284"/>
        <w:rPr>
          <w:sz w:val="24"/>
          <w:szCs w:val="24"/>
        </w:rPr>
      </w:pPr>
    </w:p>
    <w:p w:rsidR="00A767D2" w:rsidRDefault="00A767D2" w:rsidP="00A767D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767D2">
        <w:rPr>
          <w:sz w:val="24"/>
          <w:szCs w:val="24"/>
        </w:rPr>
        <w:t xml:space="preserve">Аннотацию подготовил                                                          </w:t>
      </w:r>
      <w:r>
        <w:rPr>
          <w:sz w:val="24"/>
          <w:szCs w:val="24"/>
        </w:rPr>
        <w:t xml:space="preserve">    </w:t>
      </w:r>
      <w:r w:rsidRPr="00A767D2">
        <w:rPr>
          <w:sz w:val="24"/>
          <w:szCs w:val="24"/>
        </w:rPr>
        <w:t xml:space="preserve">                    Власова И.Е.</w:t>
      </w:r>
    </w:p>
    <w:p w:rsidR="00A767D2" w:rsidRDefault="00A767D2" w:rsidP="00A767D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767D2" w:rsidRDefault="00A767D2" w:rsidP="00A767D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767D2">
        <w:rPr>
          <w:sz w:val="24"/>
          <w:szCs w:val="24"/>
        </w:rPr>
        <w:t>Заведующий кафедрой</w:t>
      </w:r>
    </w:p>
    <w:p w:rsidR="00C66C43" w:rsidRDefault="00A767D2" w:rsidP="005014E5">
      <w:pPr>
        <w:jc w:val="center"/>
      </w:pPr>
      <w:r w:rsidRPr="00A767D2">
        <w:rPr>
          <w:sz w:val="24"/>
          <w:szCs w:val="24"/>
        </w:rPr>
        <w:t xml:space="preserve">Бухгалтерского учета и аудита                                         </w:t>
      </w:r>
      <w:r w:rsidRPr="00A767D2">
        <w:rPr>
          <w:sz w:val="24"/>
          <w:szCs w:val="24"/>
        </w:rPr>
        <w:tab/>
        <w:t xml:space="preserve">                              </w:t>
      </w:r>
      <w:proofErr w:type="spellStart"/>
      <w:r w:rsidRPr="00A767D2">
        <w:rPr>
          <w:sz w:val="24"/>
          <w:szCs w:val="24"/>
        </w:rPr>
        <w:t>Нечеухина</w:t>
      </w:r>
      <w:proofErr w:type="spellEnd"/>
      <w:r w:rsidRPr="00A767D2">
        <w:rPr>
          <w:sz w:val="24"/>
          <w:szCs w:val="24"/>
        </w:rPr>
        <w:t xml:space="preserve"> Н.С.</w:t>
      </w:r>
      <w:bookmarkStart w:id="1" w:name="_GoBack"/>
      <w:bookmarkEnd w:id="1"/>
    </w:p>
    <w:sectPr w:rsidR="00C66C4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8DA"/>
    <w:multiLevelType w:val="multilevel"/>
    <w:tmpl w:val="2576A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F90"/>
    <w:multiLevelType w:val="multilevel"/>
    <w:tmpl w:val="8CDE9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166D7E"/>
    <w:multiLevelType w:val="multilevel"/>
    <w:tmpl w:val="B9D6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56082"/>
    <w:multiLevelType w:val="multilevel"/>
    <w:tmpl w:val="6F9C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41466"/>
    <w:multiLevelType w:val="multilevel"/>
    <w:tmpl w:val="95823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A6F4E"/>
    <w:multiLevelType w:val="multilevel"/>
    <w:tmpl w:val="9214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43"/>
    <w:rsid w:val="000F536C"/>
    <w:rsid w:val="001155DC"/>
    <w:rsid w:val="00182D88"/>
    <w:rsid w:val="001B5369"/>
    <w:rsid w:val="001C2309"/>
    <w:rsid w:val="001D63B7"/>
    <w:rsid w:val="001F4F6E"/>
    <w:rsid w:val="002375D9"/>
    <w:rsid w:val="00377A01"/>
    <w:rsid w:val="003A5BD9"/>
    <w:rsid w:val="00416D91"/>
    <w:rsid w:val="00484345"/>
    <w:rsid w:val="005014E5"/>
    <w:rsid w:val="005138F0"/>
    <w:rsid w:val="00536B79"/>
    <w:rsid w:val="005F2FFD"/>
    <w:rsid w:val="006008AD"/>
    <w:rsid w:val="0068580E"/>
    <w:rsid w:val="0075687B"/>
    <w:rsid w:val="007D11E4"/>
    <w:rsid w:val="008A494E"/>
    <w:rsid w:val="009002A5"/>
    <w:rsid w:val="00A011BF"/>
    <w:rsid w:val="00A651E7"/>
    <w:rsid w:val="00A767D2"/>
    <w:rsid w:val="00AD6194"/>
    <w:rsid w:val="00B42869"/>
    <w:rsid w:val="00C66C43"/>
    <w:rsid w:val="00CF3142"/>
    <w:rsid w:val="00CF358E"/>
    <w:rsid w:val="00D47117"/>
    <w:rsid w:val="00D953F5"/>
    <w:rsid w:val="00E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97F4"/>
  <w15:docId w15:val="{132B2509-2BBB-41A4-8651-2EF4FEDA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  <w:highlight w:val="yellow"/>
    </w:rPr>
  </w:style>
  <w:style w:type="character" w:customStyle="1" w:styleId="ListLabel85">
    <w:name w:val="ListLabel 85"/>
    <w:qFormat/>
    <w:rPr>
      <w:sz w:val="22"/>
      <w:szCs w:val="22"/>
    </w:rPr>
  </w:style>
  <w:style w:type="character" w:customStyle="1" w:styleId="ListLabel86">
    <w:name w:val="ListLabel 86"/>
    <w:qFormat/>
    <w:rPr>
      <w:bCs/>
      <w:sz w:val="22"/>
      <w:szCs w:val="22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">
    <w:name w:val="Hyperlink"/>
    <w:basedOn w:val="a0"/>
    <w:uiPriority w:val="99"/>
    <w:unhideWhenUsed/>
    <w:rsid w:val="00484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494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2039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499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ECB95C7F-0C98-44A2-BC5C-432FCC48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464</Words>
  <Characters>2647</Characters>
  <Application>Microsoft Office Word</Application>
  <DocSecurity>0</DocSecurity>
  <Lines>22</Lines>
  <Paragraphs>6</Paragraphs>
  <ScaleCrop>false</ScaleCrop>
  <Company>Microsoft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107</cp:revision>
  <cp:lastPrinted>2019-03-20T10:09:00Z</cp:lastPrinted>
  <dcterms:created xsi:type="dcterms:W3CDTF">2019-03-11T06:21:00Z</dcterms:created>
  <dcterms:modified xsi:type="dcterms:W3CDTF">2019-07-02T09:18:00Z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